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3C" w:rsidRDefault="0009483C" w:rsidP="00933274">
      <w:pPr>
        <w:pStyle w:val="Title"/>
      </w:pPr>
      <w:bookmarkStart w:id="0" w:name="_GoBack"/>
      <w:bookmarkEnd w:id="0"/>
      <w:r>
        <w:t>HOME INSTRUCTIONS FOLLOWING KNEE ARTHROSCOPY</w:t>
      </w:r>
    </w:p>
    <w:p w:rsidR="0009483C" w:rsidRDefault="0009483C">
      <w:pPr>
        <w:rPr>
          <w:rFonts w:ascii="Times New Roman" w:hAnsi="Times New Roman"/>
          <w:sz w:val="24"/>
        </w:rPr>
      </w:pPr>
    </w:p>
    <w:p w:rsidR="0009483C" w:rsidRDefault="0009483C" w:rsidP="00B64898">
      <w:pPr>
        <w:pStyle w:val="BodyText"/>
        <w:rPr>
          <w:rFonts w:ascii="Times New Roman" w:hAnsi="Times New Roman"/>
          <w:sz w:val="24"/>
        </w:rPr>
      </w:pPr>
      <w:r>
        <w:rPr>
          <w:rFonts w:ascii="Times New Roman" w:hAnsi="Times New Roman"/>
          <w:sz w:val="24"/>
        </w:rPr>
        <w:t xml:space="preserve">You have just undergone knee arthroscopy.  Arthroscopy involves the use of fluid as a viewing medium and because bleeding surfaces may be exposed, this fluid will become red tinged as it may leak through the incisions and onto your dressing. It is unlikely that there is a significant bleeding problem.  </w:t>
      </w:r>
    </w:p>
    <w:p w:rsidR="0009483C" w:rsidRDefault="0009483C">
      <w:pPr>
        <w:rPr>
          <w:rFonts w:ascii="Times New Roman" w:hAnsi="Times New Roman"/>
          <w:sz w:val="24"/>
        </w:rPr>
      </w:pPr>
      <w:r>
        <w:rPr>
          <w:rFonts w:ascii="Times New Roman" w:hAnsi="Times New Roman"/>
          <w:sz w:val="24"/>
        </w:rPr>
        <w:t>Feel free to reinforce the dressing with dry dressing the first night postoperatively.  However, if a significant amount of fluid is leaking or the dressings become dampened with blood, please call our office, the physician on call or report to the emergency room immediately</w:t>
      </w:r>
    </w:p>
    <w:p w:rsidR="0009483C" w:rsidRDefault="0009483C">
      <w:pPr>
        <w:rPr>
          <w:rFonts w:ascii="Times New Roman" w:hAnsi="Times New Roman"/>
          <w:sz w:val="24"/>
        </w:rPr>
      </w:pPr>
    </w:p>
    <w:p w:rsidR="0009483C" w:rsidRDefault="0009483C">
      <w:pPr>
        <w:rPr>
          <w:rFonts w:ascii="Times New Roman" w:hAnsi="Times New Roman"/>
          <w:sz w:val="24"/>
        </w:rPr>
      </w:pPr>
      <w:r>
        <w:rPr>
          <w:rFonts w:ascii="Times New Roman" w:hAnsi="Times New Roman"/>
          <w:sz w:val="24"/>
        </w:rPr>
        <w:t xml:space="preserve">You have been provided with narcotic pain medication.  The concurrent use of alcohol or other pain medicines in addition to the prescribed medicine is dangerous and should be avoided.  </w:t>
      </w:r>
    </w:p>
    <w:p w:rsidR="0009483C" w:rsidRDefault="0009483C">
      <w:pPr>
        <w:rPr>
          <w:rFonts w:ascii="Times New Roman" w:hAnsi="Times New Roman"/>
          <w:sz w:val="24"/>
        </w:rPr>
      </w:pPr>
    </w:p>
    <w:p w:rsidR="0009483C" w:rsidRDefault="0009483C">
      <w:pPr>
        <w:rPr>
          <w:rFonts w:ascii="Times New Roman" w:hAnsi="Times New Roman"/>
          <w:sz w:val="24"/>
        </w:rPr>
      </w:pPr>
      <w:r>
        <w:rPr>
          <w:rFonts w:ascii="Times New Roman" w:hAnsi="Times New Roman"/>
          <w:sz w:val="24"/>
        </w:rPr>
        <w:t>You may remove the dressing the 3</w:t>
      </w:r>
      <w:r>
        <w:rPr>
          <w:rFonts w:ascii="Times New Roman" w:hAnsi="Times New Roman"/>
          <w:sz w:val="24"/>
          <w:vertAlign w:val="superscript"/>
        </w:rPr>
        <w:t>rd</w:t>
      </w:r>
      <w:r>
        <w:rPr>
          <w:rFonts w:ascii="Times New Roman" w:hAnsi="Times New Roman"/>
          <w:sz w:val="24"/>
        </w:rPr>
        <w:t xml:space="preserve"> day after surgery and replace with </w:t>
      </w:r>
      <w:proofErr w:type="spellStart"/>
      <w:r>
        <w:rPr>
          <w:rFonts w:ascii="Times New Roman" w:hAnsi="Times New Roman"/>
          <w:sz w:val="24"/>
        </w:rPr>
        <w:t>band-aids</w:t>
      </w:r>
      <w:proofErr w:type="spellEnd"/>
      <w:r>
        <w:rPr>
          <w:rFonts w:ascii="Times New Roman" w:hAnsi="Times New Roman"/>
          <w:sz w:val="24"/>
        </w:rPr>
        <w:t xml:space="preserve">.  Please refrain from showering until three days postoperatively.  At that point, do not soak the incisions in water but rather allow them to become wet and dry them thoroughly.  Please do not immerse your knee in a bath or Jacuzzi until seen back in the office.   </w:t>
      </w:r>
    </w:p>
    <w:p w:rsidR="0009483C" w:rsidRDefault="0009483C">
      <w:pPr>
        <w:rPr>
          <w:rFonts w:ascii="Times New Roman" w:hAnsi="Times New Roman"/>
          <w:sz w:val="24"/>
        </w:rPr>
      </w:pPr>
    </w:p>
    <w:p w:rsidR="0009483C" w:rsidRDefault="0009483C">
      <w:pPr>
        <w:rPr>
          <w:rFonts w:ascii="Times New Roman" w:hAnsi="Times New Roman"/>
          <w:sz w:val="24"/>
        </w:rPr>
      </w:pPr>
      <w:r>
        <w:rPr>
          <w:rFonts w:ascii="Times New Roman" w:hAnsi="Times New Roman"/>
          <w:sz w:val="24"/>
        </w:rPr>
        <w:t xml:space="preserve">You will be instructed whether to bear weight or not on your operative knee.  Some special circumstances require no weight on the operated leg.  These instructions will be given to you if necessary prior to discharge.  Please call my office if weight-bearing status is unclear. If TED hose stockings have been provided, please use it. </w:t>
      </w:r>
    </w:p>
    <w:p w:rsidR="0009483C" w:rsidRDefault="0009483C">
      <w:pPr>
        <w:rPr>
          <w:rFonts w:ascii="Times New Roman" w:hAnsi="Times New Roman"/>
          <w:sz w:val="24"/>
        </w:rPr>
      </w:pPr>
    </w:p>
    <w:p w:rsidR="0009483C" w:rsidRDefault="0009483C">
      <w:pPr>
        <w:rPr>
          <w:rFonts w:ascii="Times New Roman" w:hAnsi="Times New Roman"/>
          <w:sz w:val="24"/>
        </w:rPr>
      </w:pPr>
      <w:r>
        <w:rPr>
          <w:rFonts w:ascii="Times New Roman" w:hAnsi="Times New Roman"/>
          <w:sz w:val="24"/>
        </w:rPr>
        <w:t xml:space="preserve">If you experience an elevation in temperature or weakness, numbness or tingling in the feet or any other significant medical problems, please call my office immediately, page the physician on call or report directly to the emergency room.  </w:t>
      </w:r>
    </w:p>
    <w:p w:rsidR="0009483C" w:rsidRDefault="0009483C">
      <w:pPr>
        <w:rPr>
          <w:rFonts w:ascii="Times New Roman" w:hAnsi="Times New Roman"/>
          <w:sz w:val="24"/>
        </w:rPr>
      </w:pPr>
    </w:p>
    <w:p w:rsidR="0009483C" w:rsidRDefault="0009483C">
      <w:pPr>
        <w:rPr>
          <w:rFonts w:ascii="Times New Roman" w:hAnsi="Times New Roman"/>
          <w:sz w:val="24"/>
        </w:rPr>
      </w:pPr>
    </w:p>
    <w:p w:rsidR="0009483C" w:rsidRDefault="0009483C">
      <w:pPr>
        <w:pStyle w:val="BodyText"/>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Robert J. Singer, D</w:t>
      </w:r>
      <w:r w:rsidR="00933274">
        <w:rPr>
          <w:rFonts w:ascii="Times New Roman" w:hAnsi="Times New Roman"/>
          <w:sz w:val="24"/>
        </w:rPr>
        <w:t>.</w:t>
      </w:r>
      <w:r>
        <w:rPr>
          <w:rFonts w:ascii="Times New Roman" w:hAnsi="Times New Roman"/>
          <w:sz w:val="24"/>
        </w:rPr>
        <w:t>O</w:t>
      </w:r>
      <w:r w:rsidR="00933274">
        <w:rPr>
          <w:rFonts w:ascii="Times New Roman" w:hAnsi="Times New Roman"/>
          <w:sz w:val="24"/>
        </w:rPr>
        <w:t>.</w:t>
      </w:r>
    </w:p>
    <w:p w:rsidR="001405A2" w:rsidRDefault="001405A2">
      <w:pPr>
        <w:pStyle w:val="BodyText"/>
        <w:jc w:val="left"/>
        <w:rPr>
          <w:rFonts w:ascii="Times New Roman" w:hAnsi="Times New Roman"/>
          <w:sz w:val="24"/>
        </w:rPr>
      </w:pPr>
    </w:p>
    <w:p w:rsidR="001405A2" w:rsidRDefault="001405A2">
      <w:pPr>
        <w:pStyle w:val="BodyText"/>
        <w:jc w:val="left"/>
        <w:rPr>
          <w:rFonts w:ascii="Times New Roman" w:hAnsi="Times New Roman"/>
          <w:sz w:val="24"/>
        </w:rPr>
      </w:pPr>
      <w:r>
        <w:rPr>
          <w:rFonts w:ascii="Times New Roman" w:hAnsi="Times New Roman"/>
          <w:sz w:val="24"/>
        </w:rPr>
        <w:t>I have read the information listed above and understand it to the best of my knowledge.</w:t>
      </w:r>
    </w:p>
    <w:p w:rsidR="001405A2" w:rsidRPr="001405A2" w:rsidRDefault="001405A2">
      <w:pPr>
        <w:pStyle w:val="BodyText"/>
        <w:jc w:val="left"/>
        <w:rPr>
          <w:rFonts w:ascii="Times New Roman" w:hAnsi="Times New Roman"/>
          <w:sz w:val="24"/>
        </w:rPr>
        <w:sectPr w:rsidR="001405A2" w:rsidRPr="001405A2" w:rsidSect="0019264F">
          <w:footerReference w:type="even" r:id="rId7"/>
          <w:footerReference w:type="default" r:id="rId8"/>
          <w:headerReference w:type="first" r:id="rId9"/>
          <w:footerReference w:type="first" r:id="rId10"/>
          <w:pgSz w:w="12240" w:h="15840" w:code="1"/>
          <w:pgMar w:top="1440" w:right="540" w:bottom="1440" w:left="1440" w:header="965" w:footer="965" w:gutter="0"/>
          <w:cols w:space="720"/>
          <w:titlePg/>
        </w:sectPr>
      </w:pPr>
      <w:r>
        <w:rPr>
          <w:rFonts w:ascii="Times New Roman" w:hAnsi="Times New Roman"/>
          <w:sz w:val="24"/>
        </w:rPr>
        <w:t>Patient Signature: ________________________________________</w:t>
      </w:r>
      <w:r>
        <w:rPr>
          <w:rFonts w:ascii="Times New Roman" w:hAnsi="Times New Roman"/>
          <w:sz w:val="24"/>
        </w:rPr>
        <w:tab/>
        <w:t>Date: ___________________</w:t>
      </w:r>
    </w:p>
    <w:p w:rsidR="0009483C" w:rsidRPr="001405A2" w:rsidRDefault="0009483C" w:rsidP="001405A2">
      <w:pPr>
        <w:pStyle w:val="BodyText"/>
        <w:rPr>
          <w:sz w:val="24"/>
          <w:u w:val="single"/>
        </w:rPr>
      </w:pPr>
    </w:p>
    <w:p w:rsidR="0009483C" w:rsidRDefault="0009483C">
      <w:pPr>
        <w:pStyle w:val="HeadingBase"/>
        <w:keepNext w:val="0"/>
        <w:keepLines w:val="0"/>
        <w:spacing w:line="240" w:lineRule="auto"/>
        <w:rPr>
          <w:rFonts w:ascii="Arial" w:hAnsi="Arial"/>
          <w:spacing w:val="-5"/>
          <w:kern w:val="0"/>
        </w:rPr>
      </w:pPr>
    </w:p>
    <w:p w:rsidR="0009483C" w:rsidRDefault="0009483C"/>
    <w:p w:rsidR="0009483C" w:rsidRDefault="0009483C">
      <w:pPr>
        <w:sectPr w:rsidR="0009483C" w:rsidSect="0019264F">
          <w:type w:val="continuous"/>
          <w:pgSz w:w="12240" w:h="15840" w:code="1"/>
          <w:pgMar w:top="1008" w:right="540" w:bottom="1008" w:left="1440" w:header="965" w:footer="965" w:gutter="0"/>
          <w:cols w:num="2" w:space="432" w:equalWidth="0">
            <w:col w:w="3024" w:space="432"/>
            <w:col w:w="5904"/>
          </w:cols>
          <w:titlePg/>
        </w:sectPr>
      </w:pPr>
    </w:p>
    <w:p w:rsidR="0009483C" w:rsidRDefault="0009483C"/>
    <w:sectPr w:rsidR="0009483C" w:rsidSect="0019264F">
      <w:type w:val="continuous"/>
      <w:pgSz w:w="12240" w:h="15840" w:code="1"/>
      <w:pgMar w:top="720" w:right="540" w:bottom="720" w:left="720" w:header="965" w:footer="965" w:gutter="0"/>
      <w:cols w:sep="1" w:space="43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2C" w:rsidRDefault="00057D2C">
      <w:r>
        <w:separator/>
      </w:r>
    </w:p>
  </w:endnote>
  <w:endnote w:type="continuationSeparator" w:id="0">
    <w:p w:rsidR="00057D2C" w:rsidRDefault="0005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3C" w:rsidRDefault="00094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09483C" w:rsidRDefault="00094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3C" w:rsidRDefault="0009483C">
    <w:pPr>
      <w:pStyle w:val="Footer"/>
    </w:pPr>
    <w:r>
      <w:sym w:font="Wingdings" w:char="F06C"/>
    </w:r>
    <w:r>
      <w:t xml:space="preserve">  Page </w:t>
    </w:r>
    <w:r>
      <w:fldChar w:fldCharType="begin"/>
    </w:r>
    <w:r>
      <w:instrText xml:space="preserve"> PAGE \* Arabic \* MERGEFORMAT </w:instrText>
    </w:r>
    <w:r>
      <w:fldChar w:fldCharType="separate"/>
    </w:r>
    <w:r w:rsidR="001405A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3C" w:rsidRPr="00B64898" w:rsidRDefault="00933274" w:rsidP="0096724B">
    <w:pPr>
      <w:pStyle w:val="Footer"/>
      <w:spacing w:before="0" w:line="240" w:lineRule="auto"/>
      <w:jc w:val="center"/>
      <w:rPr>
        <w:rFonts w:ascii="Times New Roman" w:hAnsi="Times New Roman"/>
        <w:sz w:val="24"/>
        <w:szCs w:val="24"/>
      </w:rPr>
    </w:pPr>
    <w:r w:rsidRPr="00B64898">
      <w:rPr>
        <w:rFonts w:ascii="Times New Roman" w:hAnsi="Times New Roman"/>
        <w:sz w:val="24"/>
        <w:szCs w:val="24"/>
      </w:rPr>
      <w:t xml:space="preserve">3000 Fairway Drive </w:t>
    </w:r>
    <w:r w:rsidR="0009483C" w:rsidRPr="00B64898">
      <w:rPr>
        <w:rFonts w:ascii="Times New Roman" w:hAnsi="Times New Roman"/>
        <w:sz w:val="24"/>
        <w:szCs w:val="24"/>
      </w:rPr>
      <w:t>• Altoona, PA 1660</w:t>
    </w:r>
    <w:r w:rsidRPr="00B64898">
      <w:rPr>
        <w:rFonts w:ascii="Times New Roman" w:hAnsi="Times New Roman"/>
        <w:sz w:val="24"/>
        <w:szCs w:val="24"/>
      </w:rPr>
      <w:t>2</w:t>
    </w:r>
    <w:r w:rsidR="0009483C" w:rsidRPr="00B64898">
      <w:rPr>
        <w:rFonts w:ascii="Times New Roman" w:hAnsi="Times New Roman"/>
        <w:sz w:val="24"/>
        <w:szCs w:val="24"/>
      </w:rPr>
      <w:t xml:space="preserve"> •</w:t>
    </w:r>
    <w:r w:rsidRPr="00B64898">
      <w:rPr>
        <w:rFonts w:ascii="Times New Roman" w:hAnsi="Times New Roman"/>
        <w:sz w:val="24"/>
        <w:szCs w:val="24"/>
      </w:rPr>
      <w:t xml:space="preserve"> </w:t>
    </w:r>
    <w:r w:rsidR="0009483C" w:rsidRPr="00B64898">
      <w:rPr>
        <w:rFonts w:ascii="Times New Roman" w:hAnsi="Times New Roman"/>
        <w:sz w:val="24"/>
        <w:szCs w:val="24"/>
      </w:rPr>
      <w:t>(814) 942-1166 •FAX (814) 942-6222</w:t>
    </w:r>
  </w:p>
  <w:p w:rsidR="0096724B" w:rsidRPr="00B64898" w:rsidRDefault="0096724B" w:rsidP="0096724B">
    <w:pPr>
      <w:pStyle w:val="Footer"/>
      <w:spacing w:before="0" w:line="240" w:lineRule="auto"/>
      <w:jc w:val="center"/>
      <w:rPr>
        <w:rFonts w:ascii="Times New Roman" w:hAnsi="Times New Roman"/>
        <w:sz w:val="24"/>
        <w:szCs w:val="24"/>
      </w:rPr>
    </w:pPr>
  </w:p>
  <w:p w:rsidR="0096724B" w:rsidRPr="00C81FFE" w:rsidRDefault="0019264F" w:rsidP="0019264F">
    <w:pPr>
      <w:pStyle w:val="Footer"/>
      <w:spacing w:before="0" w:line="240" w:lineRule="auto"/>
      <w:jc w:val="left"/>
      <w:rPr>
        <w:sz w:val="16"/>
      </w:rPr>
    </w:pPr>
    <w:r>
      <w:rPr>
        <w:sz w:val="16"/>
      </w:rPr>
      <w:fldChar w:fldCharType="begin"/>
    </w:r>
    <w:r>
      <w:rPr>
        <w:sz w:val="16"/>
      </w:rPr>
      <w:instrText xml:space="preserve"> FILENAME  \p  \* MERGEFORMAT </w:instrText>
    </w:r>
    <w:r>
      <w:rPr>
        <w:sz w:val="16"/>
      </w:rPr>
      <w:fldChar w:fldCharType="separate"/>
    </w:r>
    <w:r>
      <w:rPr>
        <w:noProof/>
        <w:sz w:val="16"/>
      </w:rPr>
      <w:t>Y:\POST-OP INSTRUCTIONS\BO POST-OP INSTRUCTIONS\Dr. Singer\ACFS Home Instructions Following Knee Arthroscopy_Singer 020316.docx</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2C" w:rsidRDefault="00057D2C">
      <w:r>
        <w:separator/>
      </w:r>
    </w:p>
  </w:footnote>
  <w:footnote w:type="continuationSeparator" w:id="0">
    <w:p w:rsidR="00057D2C" w:rsidRDefault="0005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3C" w:rsidRPr="00933274" w:rsidRDefault="00095323" w:rsidP="001405A2">
    <w:pPr>
      <w:pStyle w:val="Header"/>
      <w:jc w:val="center"/>
    </w:pPr>
    <w:r>
      <w:rPr>
        <w:noProof/>
      </w:rPr>
      <w:drawing>
        <wp:inline distT="0" distB="0" distL="0" distR="0" wp14:anchorId="1D1FDEC8" wp14:editId="6AB26250">
          <wp:extent cx="2114550" cy="962025"/>
          <wp:effectExtent l="0" t="0" r="0" b="9525"/>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4B"/>
    <w:rsid w:val="00036E70"/>
    <w:rsid w:val="00057D2C"/>
    <w:rsid w:val="0009483C"/>
    <w:rsid w:val="00095323"/>
    <w:rsid w:val="001405A2"/>
    <w:rsid w:val="0019264F"/>
    <w:rsid w:val="001B54CE"/>
    <w:rsid w:val="001F5976"/>
    <w:rsid w:val="003164E5"/>
    <w:rsid w:val="00547092"/>
    <w:rsid w:val="007B0EC7"/>
    <w:rsid w:val="00933274"/>
    <w:rsid w:val="0096724B"/>
    <w:rsid w:val="00B64898"/>
    <w:rsid w:val="00C8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jc w:val="right"/>
      <w:outlineLvl w:val="5"/>
    </w:pPr>
    <w:rPr>
      <w:rFonts w:ascii="Times New Roman" w:hAnsi="Times New Roman"/>
      <w:sz w:val="56"/>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basedOn w:val="DefaultParagraphFont"/>
    <w:rPr>
      <w:rFonts w:ascii="Arial Black" w:hAnsi="Arial Black"/>
      <w:spacing w:val="-10"/>
      <w:position w:val="2"/>
      <w:sz w:val="19"/>
    </w:rPr>
  </w:style>
  <w:style w:type="paragraph" w:styleId="Title">
    <w:name w:val="Title"/>
    <w:basedOn w:val="Normal"/>
    <w:qFormat/>
    <w:pPr>
      <w:jc w:val="center"/>
    </w:pPr>
    <w:rPr>
      <w:rFonts w:ascii="Times New Roman" w:hAnsi="Times New Roman"/>
      <w:b/>
      <w:spacing w:val="0"/>
      <w:sz w:val="24"/>
    </w:rPr>
  </w:style>
  <w:style w:type="character" w:styleId="Hyperlink">
    <w:name w:val="Hyperlink"/>
    <w:basedOn w:val="DefaultParagraphFont"/>
    <w:rsid w:val="0096724B"/>
    <w:rPr>
      <w:color w:val="0000FF"/>
      <w:u w:val="single"/>
    </w:rPr>
  </w:style>
  <w:style w:type="paragraph" w:styleId="BalloonText">
    <w:name w:val="Balloon Text"/>
    <w:basedOn w:val="Normal"/>
    <w:link w:val="BalloonTextChar"/>
    <w:uiPriority w:val="99"/>
    <w:semiHidden/>
    <w:unhideWhenUsed/>
    <w:rsid w:val="00547092"/>
    <w:rPr>
      <w:rFonts w:ascii="Tahoma" w:hAnsi="Tahoma" w:cs="Tahoma"/>
      <w:sz w:val="16"/>
      <w:szCs w:val="16"/>
    </w:rPr>
  </w:style>
  <w:style w:type="character" w:customStyle="1" w:styleId="BalloonTextChar">
    <w:name w:val="Balloon Text Char"/>
    <w:basedOn w:val="DefaultParagraphFont"/>
    <w:link w:val="BalloonText"/>
    <w:uiPriority w:val="99"/>
    <w:semiHidden/>
    <w:rsid w:val="00547092"/>
    <w:rPr>
      <w:rFonts w:ascii="Tahoma"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jc w:val="right"/>
      <w:outlineLvl w:val="5"/>
    </w:pPr>
    <w:rPr>
      <w:rFonts w:ascii="Times New Roman" w:hAnsi="Times New Roman"/>
      <w:sz w:val="56"/>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basedOn w:val="DefaultParagraphFont"/>
    <w:rPr>
      <w:rFonts w:ascii="Arial Black" w:hAnsi="Arial Black"/>
      <w:spacing w:val="-10"/>
      <w:position w:val="2"/>
      <w:sz w:val="19"/>
    </w:rPr>
  </w:style>
  <w:style w:type="paragraph" w:styleId="Title">
    <w:name w:val="Title"/>
    <w:basedOn w:val="Normal"/>
    <w:qFormat/>
    <w:pPr>
      <w:jc w:val="center"/>
    </w:pPr>
    <w:rPr>
      <w:rFonts w:ascii="Times New Roman" w:hAnsi="Times New Roman"/>
      <w:b/>
      <w:spacing w:val="0"/>
      <w:sz w:val="24"/>
    </w:rPr>
  </w:style>
  <w:style w:type="character" w:styleId="Hyperlink">
    <w:name w:val="Hyperlink"/>
    <w:basedOn w:val="DefaultParagraphFont"/>
    <w:rsid w:val="0096724B"/>
    <w:rPr>
      <w:color w:val="0000FF"/>
      <w:u w:val="single"/>
    </w:rPr>
  </w:style>
  <w:style w:type="paragraph" w:styleId="BalloonText">
    <w:name w:val="Balloon Text"/>
    <w:basedOn w:val="Normal"/>
    <w:link w:val="BalloonTextChar"/>
    <w:uiPriority w:val="99"/>
    <w:semiHidden/>
    <w:unhideWhenUsed/>
    <w:rsid w:val="00547092"/>
    <w:rPr>
      <w:rFonts w:ascii="Tahoma" w:hAnsi="Tahoma" w:cs="Tahoma"/>
      <w:sz w:val="16"/>
      <w:szCs w:val="16"/>
    </w:rPr>
  </w:style>
  <w:style w:type="character" w:customStyle="1" w:styleId="BalloonTextChar">
    <w:name w:val="Balloon Text Char"/>
    <w:basedOn w:val="DefaultParagraphFont"/>
    <w:link w:val="BalloonText"/>
    <w:uiPriority w:val="99"/>
    <w:semiHidden/>
    <w:rsid w:val="00547092"/>
    <w:rPr>
      <w:rFonts w:ascii="Tahoma"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Fax</Template>
  <TotalTime>1</TotalTime>
  <Pages>1</Pages>
  <Words>306</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Fax Coversheet</vt:lpstr>
    </vt:vector>
  </TitlesOfParts>
  <Company>Microsoft</Company>
  <LinksUpToDate>false</LinksUpToDate>
  <CharactersWithSpaces>1952</CharactersWithSpaces>
  <SharedDoc>false</SharedDoc>
  <HLinks>
    <vt:vector size="6" baseType="variant">
      <vt:variant>
        <vt:i4>3014703</vt:i4>
      </vt:variant>
      <vt:variant>
        <vt:i4>6</vt:i4>
      </vt:variant>
      <vt:variant>
        <vt:i4>0</vt:i4>
      </vt:variant>
      <vt:variant>
        <vt:i4>5</vt:i4>
      </vt:variant>
      <vt:variant>
        <vt:lpwstr>http://www.blairortho.com/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creator>David Farrick</dc:creator>
  <cp:lastModifiedBy>Dene Schaut</cp:lastModifiedBy>
  <cp:revision>5</cp:revision>
  <cp:lastPrinted>2008-08-26T15:05:00Z</cp:lastPrinted>
  <dcterms:created xsi:type="dcterms:W3CDTF">2012-06-19T17:41:00Z</dcterms:created>
  <dcterms:modified xsi:type="dcterms:W3CDTF">2016-02-03T10:59:00Z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1124590501</vt:i4>
  </property>
  <property fmtid="{D5CDD505-2E9C-101B-9397-08002B2CF9AE}" pid="3" name="_EmailSubject">
    <vt:lpwstr>logo</vt:lpwstr>
  </property>
  <property fmtid="{D5CDD505-2E9C-101B-9397-08002B2CF9AE}" pid="4" name="_AuthorEmail">
    <vt:lpwstr>KellyYannitelli@blairortho.com</vt:lpwstr>
  </property>
  <property fmtid="{D5CDD505-2E9C-101B-9397-08002B2CF9AE}" pid="5" name="_AuthorEmailDisplayName">
    <vt:lpwstr>Kelly Yannitelli</vt:lpwstr>
  </property>
  <property fmtid="{D5CDD505-2E9C-101B-9397-08002B2CF9AE}" pid="6" name="_ReviewingToolsShownOnce">
    <vt:lpwstr/>
  </property>
</Properties>
</file>