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8C37D8" w14:textId="33654821" w:rsidR="00333C63" w:rsidRDefault="00333C63" w:rsidP="0025417B">
      <w:pPr>
        <w:jc w:val="center"/>
        <w:rPr>
          <w:rFonts w:ascii="Times New Roman" w:hAnsi="Times New Roman" w:cs="Times New Roman"/>
          <w:b/>
          <w:bCs/>
          <w:sz w:val="24"/>
          <w:szCs w:val="24"/>
        </w:rPr>
      </w:pPr>
      <w:r>
        <w:rPr>
          <w:noProof/>
        </w:rPr>
        <w:drawing>
          <wp:inline distT="0" distB="0" distL="0" distR="0" wp14:anchorId="22604834" wp14:editId="62BEBE0B">
            <wp:extent cx="1714500" cy="77597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FS LOGO BW.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14500" cy="775970"/>
                    </a:xfrm>
                    <a:prstGeom prst="rect">
                      <a:avLst/>
                    </a:prstGeom>
                  </pic:spPr>
                </pic:pic>
              </a:graphicData>
            </a:graphic>
          </wp:inline>
        </w:drawing>
      </w:r>
    </w:p>
    <w:p w14:paraId="4F8CEB82" w14:textId="77777777" w:rsidR="00333C63" w:rsidRDefault="00333C63" w:rsidP="0025417B">
      <w:pPr>
        <w:jc w:val="center"/>
        <w:rPr>
          <w:rFonts w:ascii="Times New Roman" w:hAnsi="Times New Roman" w:cs="Times New Roman"/>
          <w:b/>
          <w:bCs/>
          <w:sz w:val="24"/>
          <w:szCs w:val="24"/>
        </w:rPr>
      </w:pPr>
    </w:p>
    <w:p w14:paraId="18CEF197" w14:textId="3A53B67A" w:rsidR="0025417B" w:rsidRDefault="0025417B" w:rsidP="0025417B">
      <w:pPr>
        <w:jc w:val="center"/>
        <w:rPr>
          <w:rFonts w:ascii="Times New Roman" w:hAnsi="Times New Roman" w:cs="Times New Roman"/>
          <w:b/>
          <w:bCs/>
          <w:sz w:val="24"/>
          <w:szCs w:val="24"/>
        </w:rPr>
      </w:pPr>
      <w:r>
        <w:rPr>
          <w:rFonts w:ascii="Times New Roman" w:hAnsi="Times New Roman" w:cs="Times New Roman"/>
          <w:b/>
          <w:bCs/>
          <w:sz w:val="24"/>
          <w:szCs w:val="24"/>
        </w:rPr>
        <w:t>DR. PORT’S IMPORTANT REMINDERS REGARDING YOUR SHOULDER REPLACEMENT</w:t>
      </w:r>
    </w:p>
    <w:p w14:paraId="5616E29B" w14:textId="77777777" w:rsidR="0025417B" w:rsidRDefault="0025417B" w:rsidP="0025417B">
      <w:pPr>
        <w:rPr>
          <w:rFonts w:ascii="Times New Roman" w:hAnsi="Times New Roman" w:cs="Times New Roman"/>
          <w:sz w:val="24"/>
          <w:szCs w:val="24"/>
        </w:rPr>
      </w:pPr>
      <w:r>
        <w:rPr>
          <w:rFonts w:ascii="Times New Roman" w:hAnsi="Times New Roman" w:cs="Times New Roman"/>
          <w:sz w:val="24"/>
          <w:szCs w:val="24"/>
        </w:rPr>
        <w:t xml:space="preserve">You will receive a call the day before surgery from your surgical facility to let you know what time you </w:t>
      </w:r>
      <w:proofErr w:type="gramStart"/>
      <w:r>
        <w:rPr>
          <w:rFonts w:ascii="Times New Roman" w:hAnsi="Times New Roman" w:cs="Times New Roman"/>
          <w:sz w:val="24"/>
          <w:szCs w:val="24"/>
        </w:rPr>
        <w:t>have to</w:t>
      </w:r>
      <w:proofErr w:type="gramEnd"/>
      <w:r>
        <w:rPr>
          <w:rFonts w:ascii="Times New Roman" w:hAnsi="Times New Roman" w:cs="Times New Roman"/>
          <w:sz w:val="24"/>
          <w:szCs w:val="24"/>
        </w:rPr>
        <w:t xml:space="preserve"> arrive. Please remember to bring your sling and surgery folder along with you to the hospital/surgery center on </w:t>
      </w:r>
      <w:proofErr w:type="gramStart"/>
      <w:r>
        <w:rPr>
          <w:rFonts w:ascii="Times New Roman" w:hAnsi="Times New Roman" w:cs="Times New Roman"/>
          <w:sz w:val="24"/>
          <w:szCs w:val="24"/>
        </w:rPr>
        <w:t>your</w:t>
      </w:r>
      <w:proofErr w:type="gramEnd"/>
      <w:r>
        <w:rPr>
          <w:rFonts w:ascii="Times New Roman" w:hAnsi="Times New Roman" w:cs="Times New Roman"/>
          <w:sz w:val="24"/>
          <w:szCs w:val="24"/>
        </w:rPr>
        <w:t xml:space="preserve"> day of surgery. It is important to attend any pre-testing, cardiac, or family doctor appointments that are scheduled for you prior to surgery; failure to do so could result in your surgery being postponed. </w:t>
      </w:r>
    </w:p>
    <w:p w14:paraId="4700295A" w14:textId="77777777" w:rsidR="0025417B" w:rsidRDefault="0025417B" w:rsidP="0025417B">
      <w:pPr>
        <w:rPr>
          <w:rFonts w:ascii="Times New Roman" w:hAnsi="Times New Roman" w:cs="Times New Roman"/>
          <w:sz w:val="24"/>
          <w:szCs w:val="24"/>
        </w:rPr>
      </w:pPr>
      <w:r>
        <w:rPr>
          <w:rFonts w:ascii="Times New Roman" w:hAnsi="Times New Roman" w:cs="Times New Roman"/>
          <w:sz w:val="24"/>
          <w:szCs w:val="24"/>
        </w:rPr>
        <w:t xml:space="preserve">Please discontinue vitamins, minerals, and herbs 10 days prior to your surgery unless instructed otherwise. If you have any questions regarding what you can and cannot take the night before or morning of surgery, please contact your surgery facility. </w:t>
      </w:r>
    </w:p>
    <w:p w14:paraId="4AE7CC32" w14:textId="77777777" w:rsidR="00640AEA" w:rsidRPr="002501E6" w:rsidRDefault="00640AEA" w:rsidP="00640AEA">
      <w:pPr>
        <w:rPr>
          <w:rFonts w:ascii="Times New Roman" w:hAnsi="Times New Roman" w:cs="Times New Roman"/>
          <w:sz w:val="24"/>
          <w:szCs w:val="24"/>
        </w:rPr>
      </w:pPr>
      <w:r w:rsidRPr="002501E6">
        <w:rPr>
          <w:rFonts w:ascii="Times New Roman" w:hAnsi="Times New Roman" w:cs="Times New Roman"/>
          <w:sz w:val="24"/>
          <w:szCs w:val="24"/>
        </w:rPr>
        <w:t xml:space="preserve">You will be given several medications to use </w:t>
      </w:r>
      <w:r w:rsidRPr="002501E6">
        <w:rPr>
          <w:rFonts w:ascii="Times New Roman" w:hAnsi="Times New Roman" w:cs="Times New Roman"/>
          <w:b/>
          <w:sz w:val="24"/>
          <w:szCs w:val="24"/>
        </w:rPr>
        <w:t xml:space="preserve">AFTER </w:t>
      </w:r>
      <w:r w:rsidRPr="002501E6">
        <w:rPr>
          <w:rFonts w:ascii="Times New Roman" w:hAnsi="Times New Roman" w:cs="Times New Roman"/>
          <w:sz w:val="24"/>
          <w:szCs w:val="24"/>
        </w:rPr>
        <w:t xml:space="preserve">surgery. You will be provided with a stool softener, anti-nausea medication, antibiotics, and something for pain control. </w:t>
      </w:r>
    </w:p>
    <w:p w14:paraId="39917FEB" w14:textId="77777777" w:rsidR="00640AEA" w:rsidRPr="002501E6" w:rsidRDefault="00640AEA" w:rsidP="00640AEA">
      <w:pPr>
        <w:rPr>
          <w:rFonts w:ascii="Times New Roman" w:hAnsi="Times New Roman" w:cs="Times New Roman"/>
          <w:sz w:val="24"/>
          <w:szCs w:val="24"/>
        </w:rPr>
      </w:pPr>
      <w:r w:rsidRPr="002501E6">
        <w:rPr>
          <w:rFonts w:ascii="Times New Roman" w:hAnsi="Times New Roman" w:cs="Times New Roman"/>
          <w:sz w:val="24"/>
          <w:szCs w:val="24"/>
        </w:rPr>
        <w:t xml:space="preserve">DVT prevention is important following surgery. Typically, 81 mg aspirin will be prescribed to be taken twice a day for 4 weeks following surgery; however, if you are already on other anticoagulants such as Coumadin, Xarelto, or Plavix please </w:t>
      </w:r>
      <w:r>
        <w:rPr>
          <w:rFonts w:ascii="Times New Roman" w:hAnsi="Times New Roman" w:cs="Times New Roman"/>
          <w:sz w:val="24"/>
          <w:szCs w:val="24"/>
        </w:rPr>
        <w:t xml:space="preserve">follow the instructions given by your provider. </w:t>
      </w:r>
      <w:r w:rsidRPr="002501E6">
        <w:rPr>
          <w:rFonts w:ascii="Times New Roman" w:hAnsi="Times New Roman" w:cs="Times New Roman"/>
          <w:sz w:val="24"/>
          <w:szCs w:val="24"/>
        </w:rPr>
        <w:t>You will also be given compression st</w:t>
      </w:r>
      <w:r>
        <w:rPr>
          <w:rFonts w:ascii="Times New Roman" w:hAnsi="Times New Roman" w:cs="Times New Roman"/>
          <w:sz w:val="24"/>
          <w:szCs w:val="24"/>
        </w:rPr>
        <w:t xml:space="preserve">ockings at the hospital/surgery </w:t>
      </w:r>
      <w:r w:rsidRPr="002501E6">
        <w:rPr>
          <w:rFonts w:ascii="Times New Roman" w:hAnsi="Times New Roman" w:cs="Times New Roman"/>
          <w:sz w:val="24"/>
          <w:szCs w:val="24"/>
        </w:rPr>
        <w:t>center, please continue to wear these on both of your legs until your first post-op appointment. The stockings may be removed for laundering and hygiene purposes. Compression stockings are used to prevent blood clots/control lower extremity swelling.</w:t>
      </w:r>
    </w:p>
    <w:p w14:paraId="1DE5277A" w14:textId="77777777" w:rsidR="00640AEA" w:rsidRPr="002501E6" w:rsidRDefault="00640AEA" w:rsidP="00640AEA">
      <w:pPr>
        <w:rPr>
          <w:rFonts w:ascii="Times New Roman" w:hAnsi="Times New Roman" w:cs="Times New Roman"/>
          <w:sz w:val="24"/>
          <w:szCs w:val="24"/>
        </w:rPr>
      </w:pPr>
      <w:r>
        <w:rPr>
          <w:rFonts w:ascii="Times New Roman" w:hAnsi="Times New Roman" w:cs="Times New Roman"/>
          <w:sz w:val="24"/>
          <w:szCs w:val="24"/>
        </w:rPr>
        <w:t>I</w:t>
      </w:r>
      <w:r w:rsidRPr="002501E6">
        <w:rPr>
          <w:rFonts w:ascii="Times New Roman" w:hAnsi="Times New Roman" w:cs="Times New Roman"/>
          <w:sz w:val="24"/>
          <w:szCs w:val="24"/>
        </w:rPr>
        <w:t>f you are having issues with</w:t>
      </w:r>
      <w:r>
        <w:rPr>
          <w:rFonts w:ascii="Times New Roman" w:hAnsi="Times New Roman" w:cs="Times New Roman"/>
          <w:sz w:val="24"/>
          <w:szCs w:val="24"/>
        </w:rPr>
        <w:t xml:space="preserve"> finding a comfortable sleeping </w:t>
      </w:r>
      <w:r w:rsidRPr="002501E6">
        <w:rPr>
          <w:rFonts w:ascii="Times New Roman" w:hAnsi="Times New Roman" w:cs="Times New Roman"/>
          <w:sz w:val="24"/>
          <w:szCs w:val="24"/>
        </w:rPr>
        <w:t>position</w:t>
      </w:r>
      <w:r>
        <w:rPr>
          <w:rFonts w:ascii="Times New Roman" w:hAnsi="Times New Roman" w:cs="Times New Roman"/>
          <w:sz w:val="24"/>
          <w:szCs w:val="24"/>
        </w:rPr>
        <w:t xml:space="preserve"> after surgery, </w:t>
      </w:r>
      <w:r w:rsidRPr="002501E6">
        <w:rPr>
          <w:rFonts w:ascii="Times New Roman" w:hAnsi="Times New Roman" w:cs="Times New Roman"/>
          <w:sz w:val="24"/>
          <w:szCs w:val="24"/>
        </w:rPr>
        <w:t xml:space="preserve">try sleeping in a recliner or elevating your upper body with pillows. It is safe to try to sleep in bed; however, patients find a recliner more comfortable. </w:t>
      </w:r>
    </w:p>
    <w:p w14:paraId="7B282345" w14:textId="77777777" w:rsidR="00640AEA" w:rsidRPr="002501E6" w:rsidRDefault="00640AEA" w:rsidP="00640AEA">
      <w:pPr>
        <w:rPr>
          <w:rFonts w:ascii="Times New Roman" w:hAnsi="Times New Roman" w:cs="Times New Roman"/>
          <w:sz w:val="24"/>
          <w:szCs w:val="24"/>
        </w:rPr>
      </w:pPr>
      <w:r w:rsidRPr="002501E6">
        <w:rPr>
          <w:rFonts w:ascii="Times New Roman" w:hAnsi="Times New Roman" w:cs="Times New Roman"/>
          <w:sz w:val="24"/>
          <w:szCs w:val="24"/>
        </w:rPr>
        <w:t>Apply ice regularly to your shoulder to control both swelling and discomfort.</w:t>
      </w:r>
      <w:r>
        <w:rPr>
          <w:rFonts w:ascii="Times New Roman" w:hAnsi="Times New Roman" w:cs="Times New Roman"/>
          <w:sz w:val="24"/>
          <w:szCs w:val="24"/>
        </w:rPr>
        <w:t xml:space="preserve"> Be sure to regularly open and close your hand to prevent swelling in your hand.</w:t>
      </w:r>
      <w:r w:rsidRPr="002501E6">
        <w:rPr>
          <w:rFonts w:ascii="Times New Roman" w:hAnsi="Times New Roman" w:cs="Times New Roman"/>
          <w:sz w:val="24"/>
          <w:szCs w:val="24"/>
        </w:rPr>
        <w:t xml:space="preserve"> Expect some bruising and swelling for several weeks following surgery. Do not be alarmed if there is swelling down into your elbow, gravity will take it to the most dependent position. </w:t>
      </w:r>
    </w:p>
    <w:p w14:paraId="4DDE17DC" w14:textId="77777777" w:rsidR="00640AEA" w:rsidRDefault="00640AEA" w:rsidP="00640AEA">
      <w:pPr>
        <w:rPr>
          <w:rFonts w:ascii="Times New Roman" w:hAnsi="Times New Roman" w:cs="Times New Roman"/>
          <w:sz w:val="24"/>
          <w:szCs w:val="24"/>
        </w:rPr>
      </w:pPr>
      <w:r w:rsidRPr="002501E6">
        <w:rPr>
          <w:rFonts w:ascii="Times New Roman" w:hAnsi="Times New Roman" w:cs="Times New Roman"/>
          <w:sz w:val="24"/>
          <w:szCs w:val="24"/>
        </w:rPr>
        <w:t xml:space="preserve">When you are discharged following surgery, you will have a silver dressing on your incision. This dressing should remain on for 1 week following surgery. After 1 week, it can be removed, and a dry, clean dressing can be applied. Your incision should remain dry and covered until you are seen in the office for your post-op appointment. If there are </w:t>
      </w:r>
      <w:proofErr w:type="spellStart"/>
      <w:r w:rsidRPr="002501E6">
        <w:rPr>
          <w:rFonts w:ascii="Times New Roman" w:hAnsi="Times New Roman" w:cs="Times New Roman"/>
          <w:sz w:val="24"/>
          <w:szCs w:val="24"/>
        </w:rPr>
        <w:t>steri</w:t>
      </w:r>
      <w:proofErr w:type="spellEnd"/>
      <w:r w:rsidRPr="002501E6">
        <w:rPr>
          <w:rFonts w:ascii="Times New Roman" w:hAnsi="Times New Roman" w:cs="Times New Roman"/>
          <w:sz w:val="24"/>
          <w:szCs w:val="24"/>
        </w:rPr>
        <w:t xml:space="preserve"> strips over your incision, </w:t>
      </w:r>
      <w:r w:rsidRPr="002501E6">
        <w:rPr>
          <w:rFonts w:ascii="Times New Roman" w:hAnsi="Times New Roman" w:cs="Times New Roman"/>
          <w:sz w:val="24"/>
          <w:szCs w:val="24"/>
        </w:rPr>
        <w:lastRenderedPageBreak/>
        <w:t xml:space="preserve">please leave these intact until your follow-up, they do not need to be removed.  It is important not to get your operative shoulder wet! Actively watch for signs of infection near your incision. Redness, increased swelling/pain, drainage, and a temperature greater than 101 degrees are several indicators of a potential infection. </w:t>
      </w:r>
    </w:p>
    <w:p w14:paraId="5C462E42" w14:textId="77777777" w:rsidR="00640AEA" w:rsidRPr="002501E6" w:rsidRDefault="00640AEA" w:rsidP="00640AEA">
      <w:pPr>
        <w:rPr>
          <w:rFonts w:ascii="Times New Roman" w:hAnsi="Times New Roman" w:cs="Times New Roman"/>
          <w:sz w:val="24"/>
          <w:szCs w:val="24"/>
        </w:rPr>
      </w:pPr>
      <w:r w:rsidRPr="0036754D">
        <w:rPr>
          <w:rFonts w:ascii="Times New Roman" w:hAnsi="Times New Roman" w:cs="Times New Roman"/>
          <w:sz w:val="24"/>
          <w:szCs w:val="24"/>
        </w:rPr>
        <w:t xml:space="preserve">If you have agreed to use post-operative collagen on your incision, this will </w:t>
      </w:r>
      <w:proofErr w:type="gramStart"/>
      <w:r>
        <w:rPr>
          <w:rFonts w:ascii="Times New Roman" w:hAnsi="Times New Roman" w:cs="Times New Roman"/>
          <w:sz w:val="24"/>
          <w:szCs w:val="24"/>
        </w:rPr>
        <w:t>mailed</w:t>
      </w:r>
      <w:proofErr w:type="gramEnd"/>
      <w:r>
        <w:rPr>
          <w:rFonts w:ascii="Times New Roman" w:hAnsi="Times New Roman" w:cs="Times New Roman"/>
          <w:sz w:val="24"/>
          <w:szCs w:val="24"/>
        </w:rPr>
        <w:t xml:space="preserve"> to your home several days after surgery</w:t>
      </w:r>
      <w:r w:rsidRPr="0036754D">
        <w:rPr>
          <w:rFonts w:ascii="Times New Roman" w:hAnsi="Times New Roman" w:cs="Times New Roman"/>
          <w:sz w:val="24"/>
          <w:szCs w:val="24"/>
        </w:rPr>
        <w:t>. Collagen will assist the healing process of your incision and can help improve the appearance of your surgical scar</w:t>
      </w:r>
      <w:r>
        <w:rPr>
          <w:rFonts w:ascii="Times New Roman" w:hAnsi="Times New Roman" w:cs="Times New Roman"/>
          <w:sz w:val="24"/>
          <w:szCs w:val="24"/>
        </w:rPr>
        <w:t xml:space="preserve"> and lessen the chance of post-op incision infection.</w:t>
      </w:r>
      <w:r w:rsidRPr="0036754D">
        <w:rPr>
          <w:rFonts w:ascii="Times New Roman" w:hAnsi="Times New Roman" w:cs="Times New Roman"/>
          <w:sz w:val="24"/>
          <w:szCs w:val="24"/>
        </w:rPr>
        <w:t xml:space="preserve"> </w:t>
      </w:r>
      <w:r>
        <w:rPr>
          <w:rFonts w:ascii="Times New Roman" w:hAnsi="Times New Roman" w:cs="Times New Roman"/>
          <w:sz w:val="24"/>
          <w:szCs w:val="24"/>
        </w:rPr>
        <w:t xml:space="preserve">You will receive </w:t>
      </w:r>
      <w:r w:rsidRPr="0036754D">
        <w:rPr>
          <w:rFonts w:ascii="Times New Roman" w:hAnsi="Times New Roman" w:cs="Times New Roman"/>
          <w:sz w:val="24"/>
          <w:szCs w:val="24"/>
        </w:rPr>
        <w:t xml:space="preserve">powdered collagen and gauze dressings. Simply pour the powder onto your surgical incision/over your </w:t>
      </w:r>
      <w:proofErr w:type="spellStart"/>
      <w:r w:rsidRPr="0036754D">
        <w:rPr>
          <w:rFonts w:ascii="Times New Roman" w:hAnsi="Times New Roman" w:cs="Times New Roman"/>
          <w:sz w:val="24"/>
          <w:szCs w:val="24"/>
        </w:rPr>
        <w:t>steri</w:t>
      </w:r>
      <w:proofErr w:type="spellEnd"/>
      <w:r w:rsidRPr="0036754D">
        <w:rPr>
          <w:rFonts w:ascii="Times New Roman" w:hAnsi="Times New Roman" w:cs="Times New Roman"/>
          <w:sz w:val="24"/>
          <w:szCs w:val="24"/>
        </w:rPr>
        <w:t xml:space="preserve"> strips and then cover the incision with the included gauze dressing. You may shower but avoid soaking the dressing once applied. This product is considered durable medical equipment and will fall under your insurance’s medical equipment coverage. If you have a deductible, this is usually met before the product is billed. If you have any questions regarding your insurance coverage, please contact your insurance carrier.</w:t>
      </w:r>
    </w:p>
    <w:p w14:paraId="0B6983EE" w14:textId="77777777" w:rsidR="00640AEA" w:rsidRDefault="00640AEA" w:rsidP="00640AEA">
      <w:pPr>
        <w:rPr>
          <w:rFonts w:ascii="Times New Roman" w:hAnsi="Times New Roman" w:cs="Times New Roman"/>
          <w:sz w:val="24"/>
          <w:szCs w:val="24"/>
        </w:rPr>
      </w:pPr>
      <w:r w:rsidRPr="002501E6">
        <w:rPr>
          <w:rFonts w:ascii="Times New Roman" w:hAnsi="Times New Roman" w:cs="Times New Roman"/>
          <w:sz w:val="24"/>
          <w:szCs w:val="24"/>
        </w:rPr>
        <w:t>Antibiotics before/after dental work are recommended for at least 2 years following surgery</w:t>
      </w:r>
      <w:r>
        <w:rPr>
          <w:rFonts w:ascii="Times New Roman" w:hAnsi="Times New Roman" w:cs="Times New Roman"/>
          <w:sz w:val="24"/>
          <w:szCs w:val="24"/>
        </w:rPr>
        <w:t xml:space="preserve"> to prevent infection. </w:t>
      </w:r>
      <w:r w:rsidRPr="002501E6">
        <w:rPr>
          <w:rFonts w:ascii="Times New Roman" w:hAnsi="Times New Roman" w:cs="Times New Roman"/>
          <w:sz w:val="24"/>
          <w:szCs w:val="24"/>
        </w:rPr>
        <w:t>If you have an upcoming dental appointment, simply call the office and we will send an antibiotic to your pharmacy</w:t>
      </w:r>
      <w:r>
        <w:rPr>
          <w:rFonts w:ascii="Times New Roman" w:hAnsi="Times New Roman" w:cs="Times New Roman"/>
          <w:sz w:val="24"/>
          <w:szCs w:val="24"/>
        </w:rPr>
        <w:t xml:space="preserve">. </w:t>
      </w:r>
      <w:r w:rsidRPr="002501E6">
        <w:rPr>
          <w:rFonts w:ascii="Times New Roman" w:hAnsi="Times New Roman" w:cs="Times New Roman"/>
          <w:sz w:val="24"/>
          <w:szCs w:val="24"/>
        </w:rPr>
        <w:t>It is recommended that you postpone any dental procedures until at least 3 months after your surgery, unless it is a dental emergency.</w:t>
      </w:r>
    </w:p>
    <w:p w14:paraId="69F6EECA" w14:textId="77777777" w:rsidR="00640AEA" w:rsidRPr="002501E6" w:rsidRDefault="00640AEA" w:rsidP="00640AEA">
      <w:pPr>
        <w:rPr>
          <w:rFonts w:ascii="Times New Roman" w:hAnsi="Times New Roman" w:cs="Times New Roman"/>
          <w:sz w:val="24"/>
          <w:szCs w:val="24"/>
        </w:rPr>
      </w:pPr>
      <w:r w:rsidRPr="002501E6">
        <w:rPr>
          <w:rFonts w:ascii="Times New Roman" w:hAnsi="Times New Roman" w:cs="Times New Roman"/>
          <w:sz w:val="24"/>
          <w:szCs w:val="24"/>
        </w:rPr>
        <w:t xml:space="preserve"> Do not hesitate to the call the office if you have any questions before/after surgery</w:t>
      </w:r>
    </w:p>
    <w:p w14:paraId="06DF0EF6" w14:textId="77777777" w:rsidR="0025417B" w:rsidRDefault="0025417B" w:rsidP="0025417B">
      <w:pPr>
        <w:jc w:val="center"/>
      </w:pPr>
    </w:p>
    <w:p w14:paraId="41B21776" w14:textId="77777777" w:rsidR="006D0746" w:rsidRDefault="006D0746"/>
    <w:sectPr w:rsidR="006D074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360051" w14:textId="77777777" w:rsidR="00333C63" w:rsidRDefault="00333C63" w:rsidP="00333C63">
      <w:pPr>
        <w:spacing w:after="0" w:line="240" w:lineRule="auto"/>
      </w:pPr>
      <w:r>
        <w:separator/>
      </w:r>
    </w:p>
  </w:endnote>
  <w:endnote w:type="continuationSeparator" w:id="0">
    <w:p w14:paraId="6EAC39DA" w14:textId="77777777" w:rsidR="00333C63" w:rsidRDefault="00333C63" w:rsidP="00333C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891487" w14:textId="7626E1F2" w:rsidR="0047675F" w:rsidRPr="0047675F" w:rsidRDefault="0047675F">
    <w:pPr>
      <w:pStyle w:val="Footer"/>
      <w:rPr>
        <w:sz w:val="16"/>
        <w:szCs w:val="16"/>
      </w:rPr>
    </w:pPr>
    <w:r w:rsidRPr="0047675F">
      <w:rPr>
        <w:sz w:val="16"/>
        <w:szCs w:val="16"/>
      </w:rPr>
      <w:fldChar w:fldCharType="begin"/>
    </w:r>
    <w:r w:rsidRPr="0047675F">
      <w:rPr>
        <w:sz w:val="16"/>
        <w:szCs w:val="16"/>
      </w:rPr>
      <w:instrText xml:space="preserve"> FILENAME  \p  \* MERGEFORMAT </w:instrText>
    </w:r>
    <w:r w:rsidRPr="0047675F">
      <w:rPr>
        <w:sz w:val="16"/>
        <w:szCs w:val="16"/>
      </w:rPr>
      <w:fldChar w:fldCharType="separate"/>
    </w:r>
    <w:r w:rsidRPr="0047675F">
      <w:rPr>
        <w:noProof/>
        <w:sz w:val="16"/>
        <w:szCs w:val="16"/>
      </w:rPr>
      <w:t>Y:\POST-OP INSTRUCTIONS\UOC POST-OP INSTRUCTIONS\Dr. Port\ACFS DR PORT POST-OP TOTAL SHOULDER.docx</w:t>
    </w:r>
    <w:r w:rsidRPr="0047675F">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6DD0C4" w14:textId="77777777" w:rsidR="00333C63" w:rsidRDefault="00333C63" w:rsidP="00333C63">
      <w:pPr>
        <w:spacing w:after="0" w:line="240" w:lineRule="auto"/>
      </w:pPr>
      <w:r>
        <w:separator/>
      </w:r>
    </w:p>
  </w:footnote>
  <w:footnote w:type="continuationSeparator" w:id="0">
    <w:p w14:paraId="2539C5B8" w14:textId="77777777" w:rsidR="00333C63" w:rsidRDefault="00333C63" w:rsidP="00333C6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17B"/>
    <w:rsid w:val="000E2C59"/>
    <w:rsid w:val="0025417B"/>
    <w:rsid w:val="0029167B"/>
    <w:rsid w:val="00333C63"/>
    <w:rsid w:val="0047675F"/>
    <w:rsid w:val="004E1D9A"/>
    <w:rsid w:val="00640AEA"/>
    <w:rsid w:val="006D0746"/>
    <w:rsid w:val="008E617B"/>
    <w:rsid w:val="00AF4932"/>
    <w:rsid w:val="00B333DE"/>
    <w:rsid w:val="00C3601D"/>
    <w:rsid w:val="00C367B2"/>
    <w:rsid w:val="00FE7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34A5E"/>
  <w15:chartTrackingRefBased/>
  <w15:docId w15:val="{67AEEC05-358F-4D37-8AD4-492C349E0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17B"/>
    <w:pPr>
      <w:spacing w:after="200" w:line="276"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3C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C63"/>
    <w:rPr>
      <w:rFonts w:ascii="Calibri" w:eastAsia="Calibri" w:hAnsi="Calibri" w:cs="Calibri"/>
    </w:rPr>
  </w:style>
  <w:style w:type="paragraph" w:styleId="Footer">
    <w:name w:val="footer"/>
    <w:basedOn w:val="Normal"/>
    <w:link w:val="FooterChar"/>
    <w:uiPriority w:val="99"/>
    <w:unhideWhenUsed/>
    <w:rsid w:val="00333C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3C63"/>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7464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617</Words>
  <Characters>3522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Dene Schaut</dc:creator>
  <cp:keywords/>
  <dc:description/>
  <cp:lastModifiedBy>Hunter Rose</cp:lastModifiedBy>
  <cp:revision>2</cp:revision>
  <dcterms:created xsi:type="dcterms:W3CDTF">2024-12-05T01:52:00Z</dcterms:created>
  <dcterms:modified xsi:type="dcterms:W3CDTF">2024-12-05T01:52:00Z</dcterms:modified>
</cp:coreProperties>
</file>