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2B50" w:rsidRDefault="00A02B50" w:rsidP="00A02B50">
      <w:pPr>
        <w:spacing w:after="0" w:line="240" w:lineRule="auto"/>
        <w:jc w:val="center"/>
        <w:rPr>
          <w:rFonts w:ascii="Times New Roman" w:hAnsi="Times New Roman" w:cs="Times New Roman"/>
          <w:b/>
          <w:sz w:val="28"/>
          <w:szCs w:val="28"/>
        </w:rPr>
      </w:pPr>
      <w:r>
        <w:rPr>
          <w:noProof/>
        </w:rPr>
        <w:drawing>
          <wp:inline distT="0" distB="0" distL="0" distR="0">
            <wp:extent cx="1771650" cy="80203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FS LOGO B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73858" cy="803037"/>
                    </a:xfrm>
                    <a:prstGeom prst="rect">
                      <a:avLst/>
                    </a:prstGeom>
                  </pic:spPr>
                </pic:pic>
              </a:graphicData>
            </a:graphic>
          </wp:inline>
        </w:drawing>
      </w:r>
    </w:p>
    <w:p w:rsidR="00A02B50" w:rsidRPr="001836C8" w:rsidRDefault="00A02B50" w:rsidP="001836C8">
      <w:pPr>
        <w:spacing w:after="0" w:line="240" w:lineRule="auto"/>
        <w:jc w:val="center"/>
        <w:rPr>
          <w:rFonts w:ascii="Times New Roman" w:hAnsi="Times New Roman" w:cs="Times New Roman"/>
          <w:b/>
          <w:sz w:val="28"/>
          <w:szCs w:val="24"/>
        </w:rPr>
      </w:pPr>
    </w:p>
    <w:p w:rsidR="00834275" w:rsidRPr="00A02B50" w:rsidRDefault="00C65170" w:rsidP="00A02B5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R. Charles Howells</w:t>
      </w:r>
      <w:r w:rsidR="00834275" w:rsidRPr="00A02B50">
        <w:rPr>
          <w:rFonts w:ascii="Times New Roman" w:hAnsi="Times New Roman" w:cs="Times New Roman"/>
          <w:b/>
          <w:sz w:val="28"/>
          <w:szCs w:val="28"/>
        </w:rPr>
        <w:t>, M.D.</w:t>
      </w:r>
    </w:p>
    <w:p w:rsidR="00834275" w:rsidRPr="00A02B50" w:rsidRDefault="00834275" w:rsidP="00A02B50">
      <w:pPr>
        <w:spacing w:after="0" w:line="240" w:lineRule="auto"/>
        <w:jc w:val="center"/>
        <w:rPr>
          <w:rFonts w:ascii="Times New Roman" w:hAnsi="Times New Roman" w:cs="Times New Roman"/>
          <w:b/>
          <w:sz w:val="28"/>
          <w:szCs w:val="28"/>
        </w:rPr>
      </w:pPr>
      <w:r w:rsidRPr="00A02B50">
        <w:rPr>
          <w:rFonts w:ascii="Times New Roman" w:hAnsi="Times New Roman" w:cs="Times New Roman"/>
          <w:b/>
          <w:sz w:val="28"/>
          <w:szCs w:val="28"/>
        </w:rPr>
        <w:t>Otolaryngology – Head and Neck Surgery</w:t>
      </w:r>
    </w:p>
    <w:p w:rsidR="007849F2" w:rsidRPr="00A02B50" w:rsidRDefault="007849F2" w:rsidP="00A02B50">
      <w:pPr>
        <w:spacing w:after="0" w:line="240" w:lineRule="auto"/>
        <w:jc w:val="center"/>
        <w:rPr>
          <w:rFonts w:ascii="Times New Roman" w:hAnsi="Times New Roman" w:cs="Times New Roman"/>
          <w:b/>
          <w:sz w:val="28"/>
          <w:szCs w:val="28"/>
        </w:rPr>
      </w:pPr>
      <w:r w:rsidRPr="00A02B50">
        <w:rPr>
          <w:rFonts w:ascii="Times New Roman" w:hAnsi="Times New Roman" w:cs="Times New Roman"/>
          <w:b/>
          <w:sz w:val="28"/>
          <w:szCs w:val="28"/>
        </w:rPr>
        <w:t>(814) 944-5357</w:t>
      </w:r>
    </w:p>
    <w:p w:rsidR="00CE3CA8" w:rsidRPr="00A02B50" w:rsidRDefault="00CE3CA8" w:rsidP="001836C8">
      <w:pPr>
        <w:spacing w:after="0" w:line="240" w:lineRule="auto"/>
        <w:jc w:val="center"/>
        <w:rPr>
          <w:rFonts w:ascii="Times New Roman" w:hAnsi="Times New Roman" w:cs="Times New Roman"/>
          <w:b/>
          <w:sz w:val="28"/>
          <w:szCs w:val="28"/>
        </w:rPr>
      </w:pPr>
    </w:p>
    <w:p w:rsidR="001836C8" w:rsidRDefault="001836C8" w:rsidP="001836C8">
      <w:pPr>
        <w:spacing w:after="0" w:line="240" w:lineRule="auto"/>
        <w:jc w:val="center"/>
        <w:rPr>
          <w:rFonts w:ascii="Times New Roman" w:hAnsi="Times New Roman" w:cs="Times New Roman"/>
          <w:b/>
          <w:sz w:val="28"/>
          <w:szCs w:val="24"/>
          <w:u w:val="single"/>
        </w:rPr>
      </w:pPr>
      <w:r>
        <w:rPr>
          <w:rFonts w:ascii="Times New Roman" w:hAnsi="Times New Roman" w:cs="Times New Roman"/>
          <w:b/>
          <w:sz w:val="28"/>
          <w:szCs w:val="24"/>
          <w:u w:val="single"/>
        </w:rPr>
        <w:t>Postoperative Instructions:</w:t>
      </w:r>
    </w:p>
    <w:p w:rsidR="001836C8" w:rsidRDefault="001836C8" w:rsidP="001836C8">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Uvulopalatopharyngoplasty (UPPP) and Tonsillectomy</w:t>
      </w:r>
    </w:p>
    <w:p w:rsidR="001836C8" w:rsidRPr="001836C8" w:rsidRDefault="001836C8" w:rsidP="001836C8">
      <w:pPr>
        <w:spacing w:after="0" w:line="240" w:lineRule="auto"/>
        <w:jc w:val="center"/>
        <w:rPr>
          <w:rFonts w:ascii="Times New Roman" w:hAnsi="Times New Roman" w:cs="Times New Roman"/>
          <w:b/>
          <w:sz w:val="32"/>
          <w:szCs w:val="28"/>
        </w:rPr>
      </w:pPr>
    </w:p>
    <w:p w:rsidR="00834275" w:rsidRDefault="005D4709" w:rsidP="00834275">
      <w:pPr>
        <w:pStyle w:val="ListParagraph"/>
        <w:numPr>
          <w:ilvl w:val="0"/>
          <w:numId w:val="2"/>
        </w:numPr>
        <w:spacing w:line="240" w:lineRule="auto"/>
        <w:rPr>
          <w:rFonts w:ascii="Times New Roman" w:hAnsi="Times New Roman" w:cs="Times New Roman"/>
        </w:rPr>
      </w:pPr>
      <w:r>
        <w:rPr>
          <w:rFonts w:ascii="Times New Roman" w:hAnsi="Times New Roman" w:cs="Times New Roman"/>
        </w:rPr>
        <w:t>You should anticipate an overnight observation in the hospital with heart and breathing monitors following surgery.</w:t>
      </w:r>
    </w:p>
    <w:p w:rsidR="00834275" w:rsidRPr="00A02B50" w:rsidRDefault="00834275" w:rsidP="00834275">
      <w:pPr>
        <w:pStyle w:val="ListParagraph"/>
        <w:spacing w:line="240" w:lineRule="auto"/>
        <w:rPr>
          <w:rFonts w:ascii="Times New Roman" w:hAnsi="Times New Roman" w:cs="Times New Roman"/>
        </w:rPr>
      </w:pPr>
    </w:p>
    <w:p w:rsidR="005D4709" w:rsidRDefault="005D4709" w:rsidP="00BC22CD">
      <w:pPr>
        <w:pStyle w:val="ListParagraph"/>
        <w:numPr>
          <w:ilvl w:val="0"/>
          <w:numId w:val="2"/>
        </w:numPr>
        <w:spacing w:line="240" w:lineRule="auto"/>
        <w:rPr>
          <w:rFonts w:ascii="Times New Roman" w:hAnsi="Times New Roman" w:cs="Times New Roman"/>
        </w:rPr>
      </w:pPr>
      <w:r>
        <w:rPr>
          <w:rFonts w:ascii="Times New Roman" w:hAnsi="Times New Roman" w:cs="Times New Roman"/>
        </w:rPr>
        <w:t>Avoid exercise or strenuous activity for 2-3 weeks.  Lift nothing greater than 10 pounds.  Expect to be off work 7-10 days or longer if physical activity is involved.</w:t>
      </w:r>
    </w:p>
    <w:p w:rsidR="005D4709" w:rsidRPr="005D4709" w:rsidRDefault="005D4709" w:rsidP="005D4709">
      <w:pPr>
        <w:pStyle w:val="ListParagraph"/>
        <w:rPr>
          <w:rFonts w:ascii="Times New Roman" w:hAnsi="Times New Roman" w:cs="Times New Roman"/>
        </w:rPr>
      </w:pPr>
    </w:p>
    <w:p w:rsidR="00834275" w:rsidRDefault="005D4709" w:rsidP="00BC22CD">
      <w:pPr>
        <w:pStyle w:val="ListParagraph"/>
        <w:numPr>
          <w:ilvl w:val="0"/>
          <w:numId w:val="2"/>
        </w:numPr>
        <w:spacing w:line="240" w:lineRule="auto"/>
        <w:rPr>
          <w:rFonts w:ascii="Times New Roman" w:hAnsi="Times New Roman" w:cs="Times New Roman"/>
        </w:rPr>
      </w:pPr>
      <w:r>
        <w:rPr>
          <w:rFonts w:ascii="Times New Roman" w:hAnsi="Times New Roman" w:cs="Times New Roman"/>
        </w:rPr>
        <w:t>There are no foods, if chewed properly, that will injur</w:t>
      </w:r>
      <w:r w:rsidR="008E76E4">
        <w:rPr>
          <w:rFonts w:ascii="Times New Roman" w:hAnsi="Times New Roman" w:cs="Times New Roman"/>
        </w:rPr>
        <w:t>e</w:t>
      </w:r>
      <w:r>
        <w:rPr>
          <w:rFonts w:ascii="Times New Roman" w:hAnsi="Times New Roman" w:cs="Times New Roman"/>
        </w:rPr>
        <w:t xml:space="preserve"> the throat, however, soft foods are swallowed more e</w:t>
      </w:r>
      <w:r w:rsidR="008E76E4">
        <w:rPr>
          <w:rFonts w:ascii="Times New Roman" w:hAnsi="Times New Roman" w:cs="Times New Roman"/>
        </w:rPr>
        <w:t>asily.  Citrus juices will burn.  It is essential to drink plenty of fluids to stay hydrated and decrease the risk of bleeding and dec</w:t>
      </w:r>
      <w:r w:rsidR="00F16530">
        <w:rPr>
          <w:rFonts w:ascii="Times New Roman" w:hAnsi="Times New Roman" w:cs="Times New Roman"/>
        </w:rPr>
        <w:t>r</w:t>
      </w:r>
      <w:r w:rsidR="008E76E4">
        <w:rPr>
          <w:rFonts w:ascii="Times New Roman" w:hAnsi="Times New Roman" w:cs="Times New Roman"/>
        </w:rPr>
        <w:t xml:space="preserve">ease </w:t>
      </w:r>
      <w:r w:rsidR="00F16530">
        <w:rPr>
          <w:rFonts w:ascii="Times New Roman" w:hAnsi="Times New Roman" w:cs="Times New Roman"/>
        </w:rPr>
        <w:t xml:space="preserve">pain </w:t>
      </w:r>
      <w:r w:rsidR="008E76E4">
        <w:rPr>
          <w:rFonts w:ascii="Times New Roman" w:hAnsi="Times New Roman" w:cs="Times New Roman"/>
        </w:rPr>
        <w:t xml:space="preserve">due to dryness.  Avoid caffeine. </w:t>
      </w:r>
    </w:p>
    <w:p w:rsidR="00BC22CD" w:rsidRPr="00BC22CD" w:rsidRDefault="00BC22CD" w:rsidP="00BC22CD">
      <w:pPr>
        <w:pStyle w:val="ListParagraph"/>
        <w:rPr>
          <w:rFonts w:ascii="Times New Roman" w:hAnsi="Times New Roman" w:cs="Times New Roman"/>
        </w:rPr>
      </w:pPr>
    </w:p>
    <w:p w:rsidR="00BC22CD" w:rsidRDefault="00F16530" w:rsidP="00BC22CD">
      <w:pPr>
        <w:pStyle w:val="ListParagraph"/>
        <w:numPr>
          <w:ilvl w:val="0"/>
          <w:numId w:val="2"/>
        </w:numPr>
        <w:spacing w:line="240" w:lineRule="auto"/>
        <w:rPr>
          <w:rFonts w:ascii="Times New Roman" w:hAnsi="Times New Roman" w:cs="Times New Roman"/>
        </w:rPr>
      </w:pPr>
      <w:r>
        <w:rPr>
          <w:rFonts w:ascii="Times New Roman" w:hAnsi="Times New Roman" w:cs="Times New Roman"/>
        </w:rPr>
        <w:t xml:space="preserve">You may experience a low grade fever and have ear pain following the procedure.  Do not be alarmed by this.  If fever is greater than </w:t>
      </w:r>
      <w:r w:rsidRPr="00A02B50">
        <w:rPr>
          <w:rFonts w:ascii="Times New Roman" w:hAnsi="Times New Roman" w:cs="Times New Roman"/>
        </w:rPr>
        <w:t>101.5°F</w:t>
      </w:r>
      <w:r>
        <w:rPr>
          <w:rFonts w:ascii="Times New Roman" w:hAnsi="Times New Roman" w:cs="Times New Roman"/>
        </w:rPr>
        <w:t>, then you should call.</w:t>
      </w:r>
    </w:p>
    <w:p w:rsidR="00BC22CD" w:rsidRPr="00BC22CD" w:rsidRDefault="00BC22CD" w:rsidP="00BC22CD">
      <w:pPr>
        <w:pStyle w:val="ListParagraph"/>
        <w:rPr>
          <w:rFonts w:ascii="Times New Roman" w:hAnsi="Times New Roman" w:cs="Times New Roman"/>
        </w:rPr>
      </w:pPr>
    </w:p>
    <w:p w:rsidR="00185C9B" w:rsidRDefault="00F96144" w:rsidP="00BC22CD">
      <w:pPr>
        <w:pStyle w:val="ListParagraph"/>
        <w:numPr>
          <w:ilvl w:val="0"/>
          <w:numId w:val="2"/>
        </w:numPr>
        <w:spacing w:line="240" w:lineRule="auto"/>
        <w:rPr>
          <w:rFonts w:ascii="Times New Roman" w:hAnsi="Times New Roman" w:cs="Times New Roman"/>
        </w:rPr>
      </w:pPr>
      <w:r>
        <w:rPr>
          <w:rFonts w:ascii="Times New Roman" w:hAnsi="Times New Roman" w:cs="Times New Roman"/>
        </w:rPr>
        <w:t>You will be given prescription-strength pain medicine that contains Tylenol.  You may substitute regular Tylenol later in the healing process.  Avoid M</w:t>
      </w:r>
      <w:r w:rsidR="00185C9B">
        <w:rPr>
          <w:rFonts w:ascii="Times New Roman" w:hAnsi="Times New Roman" w:cs="Times New Roman"/>
        </w:rPr>
        <w:t>otrin, Advil, Aspirin</w:t>
      </w:r>
      <w:r w:rsidR="00F55836">
        <w:rPr>
          <w:rFonts w:ascii="Times New Roman" w:hAnsi="Times New Roman" w:cs="Times New Roman"/>
        </w:rPr>
        <w:t>, Ibuprofen</w:t>
      </w:r>
      <w:r w:rsidR="00185C9B">
        <w:rPr>
          <w:rFonts w:ascii="Times New Roman" w:hAnsi="Times New Roman" w:cs="Times New Roman"/>
        </w:rPr>
        <w:t xml:space="preserve"> as these may increase bleeding risk.</w:t>
      </w:r>
    </w:p>
    <w:p w:rsidR="00185C9B" w:rsidRPr="00185C9B" w:rsidRDefault="00185C9B" w:rsidP="00185C9B">
      <w:pPr>
        <w:pStyle w:val="ListParagraph"/>
        <w:rPr>
          <w:rFonts w:ascii="Times New Roman" w:hAnsi="Times New Roman" w:cs="Times New Roman"/>
        </w:rPr>
      </w:pPr>
    </w:p>
    <w:p w:rsidR="00102F51" w:rsidRDefault="00185C9B" w:rsidP="00185C9B">
      <w:pPr>
        <w:pStyle w:val="ListParagraph"/>
        <w:numPr>
          <w:ilvl w:val="0"/>
          <w:numId w:val="2"/>
        </w:numPr>
        <w:spacing w:line="240" w:lineRule="auto"/>
        <w:rPr>
          <w:rFonts w:ascii="Times New Roman" w:hAnsi="Times New Roman" w:cs="Times New Roman"/>
        </w:rPr>
      </w:pPr>
      <w:r>
        <w:rPr>
          <w:rFonts w:ascii="Times New Roman" w:hAnsi="Times New Roman" w:cs="Times New Roman"/>
        </w:rPr>
        <w:t>If you were using a CPAP machine at night prior to surgery, you may continue use postoperatively until swelling subsides.</w:t>
      </w:r>
    </w:p>
    <w:p w:rsidR="00185C9B" w:rsidRPr="00185C9B" w:rsidRDefault="00185C9B" w:rsidP="00185C9B">
      <w:pPr>
        <w:pStyle w:val="ListParagraph"/>
        <w:rPr>
          <w:rFonts w:ascii="Times New Roman" w:hAnsi="Times New Roman" w:cs="Times New Roman"/>
        </w:rPr>
      </w:pPr>
    </w:p>
    <w:p w:rsidR="00102F51" w:rsidRDefault="00102F51" w:rsidP="00BC22CD">
      <w:pPr>
        <w:pStyle w:val="ListParagraph"/>
        <w:numPr>
          <w:ilvl w:val="0"/>
          <w:numId w:val="2"/>
        </w:numPr>
        <w:spacing w:line="240" w:lineRule="auto"/>
        <w:rPr>
          <w:rFonts w:ascii="Times New Roman" w:hAnsi="Times New Roman" w:cs="Times New Roman"/>
        </w:rPr>
      </w:pPr>
      <w:r>
        <w:rPr>
          <w:rFonts w:ascii="Times New Roman" w:hAnsi="Times New Roman" w:cs="Times New Roman"/>
        </w:rPr>
        <w:t>If prescribed an antibiotic, take until gone.</w:t>
      </w:r>
    </w:p>
    <w:p w:rsidR="00185C9B" w:rsidRPr="00185C9B" w:rsidRDefault="00185C9B" w:rsidP="00185C9B">
      <w:pPr>
        <w:pStyle w:val="ListParagraph"/>
        <w:rPr>
          <w:rFonts w:ascii="Times New Roman" w:hAnsi="Times New Roman" w:cs="Times New Roman"/>
        </w:rPr>
      </w:pPr>
    </w:p>
    <w:p w:rsidR="00185C9B" w:rsidRDefault="00185C9B" w:rsidP="00BC22CD">
      <w:pPr>
        <w:pStyle w:val="ListParagraph"/>
        <w:numPr>
          <w:ilvl w:val="0"/>
          <w:numId w:val="2"/>
        </w:numPr>
        <w:spacing w:line="240" w:lineRule="auto"/>
        <w:rPr>
          <w:rFonts w:ascii="Times New Roman" w:hAnsi="Times New Roman" w:cs="Times New Roman"/>
        </w:rPr>
      </w:pPr>
      <w:r>
        <w:rPr>
          <w:rFonts w:ascii="Times New Roman" w:hAnsi="Times New Roman" w:cs="Times New Roman"/>
        </w:rPr>
        <w:t>It is important to keep all follow-up appointments.</w:t>
      </w:r>
    </w:p>
    <w:p w:rsidR="00185C9B" w:rsidRPr="00185C9B" w:rsidRDefault="00185C9B" w:rsidP="00185C9B">
      <w:pPr>
        <w:pStyle w:val="ListParagraph"/>
        <w:rPr>
          <w:rFonts w:ascii="Times New Roman" w:hAnsi="Times New Roman" w:cs="Times New Roman"/>
        </w:rPr>
      </w:pPr>
    </w:p>
    <w:p w:rsidR="00185C9B" w:rsidRDefault="00185C9B" w:rsidP="00BC22CD">
      <w:pPr>
        <w:pStyle w:val="ListParagraph"/>
        <w:numPr>
          <w:ilvl w:val="0"/>
          <w:numId w:val="2"/>
        </w:numPr>
        <w:spacing w:line="240" w:lineRule="auto"/>
        <w:rPr>
          <w:rFonts w:ascii="Times New Roman" w:hAnsi="Times New Roman" w:cs="Times New Roman"/>
        </w:rPr>
      </w:pPr>
      <w:r>
        <w:rPr>
          <w:rFonts w:ascii="Times New Roman" w:hAnsi="Times New Roman" w:cs="Times New Roman"/>
        </w:rPr>
        <w:t>Call the ENT physician or come to the ER if there is any bleeding from the nose lasting 10 minutes or more or any bleeding from the mouth that is more significant than red-tinged mucous.</w:t>
      </w:r>
    </w:p>
    <w:p w:rsidR="00AE3423" w:rsidRDefault="00AE3423" w:rsidP="00433E85">
      <w:pPr>
        <w:pStyle w:val="ListParagraph"/>
        <w:spacing w:line="240" w:lineRule="auto"/>
        <w:rPr>
          <w:rFonts w:ascii="Times New Roman" w:hAnsi="Times New Roman" w:cs="Times New Roman"/>
        </w:rPr>
      </w:pPr>
    </w:p>
    <w:p w:rsidR="00F55836" w:rsidRPr="00A02B50" w:rsidRDefault="00F55836" w:rsidP="00433E85">
      <w:pPr>
        <w:pStyle w:val="ListParagraph"/>
        <w:spacing w:line="240" w:lineRule="auto"/>
        <w:rPr>
          <w:rFonts w:ascii="Times New Roman" w:hAnsi="Times New Roman" w:cs="Times New Roman"/>
        </w:rPr>
      </w:pPr>
      <w:bookmarkStart w:id="0" w:name="_GoBack"/>
      <w:bookmarkEnd w:id="0"/>
    </w:p>
    <w:p w:rsidR="00433E85" w:rsidRPr="00A02B50" w:rsidRDefault="00433E85" w:rsidP="00433E85">
      <w:pPr>
        <w:pStyle w:val="ListParagraph"/>
        <w:spacing w:line="240" w:lineRule="auto"/>
        <w:rPr>
          <w:rFonts w:ascii="Times New Roman" w:hAnsi="Times New Roman" w:cs="Times New Roman"/>
        </w:rPr>
      </w:pPr>
      <w:r w:rsidRPr="00A02B50">
        <w:rPr>
          <w:rFonts w:ascii="Times New Roman" w:hAnsi="Times New Roman" w:cs="Times New Roman"/>
        </w:rPr>
        <w:t>**For questions or concerns, call the office (944-5357) Monday through Friday</w:t>
      </w:r>
      <w:r w:rsidR="00A02B50" w:rsidRPr="00A02B50">
        <w:rPr>
          <w:rFonts w:ascii="Times New Roman" w:hAnsi="Times New Roman" w:cs="Times New Roman"/>
        </w:rPr>
        <w:t>, 9:00</w:t>
      </w:r>
      <w:r w:rsidR="00BE3CAF">
        <w:rPr>
          <w:rFonts w:ascii="Times New Roman" w:hAnsi="Times New Roman" w:cs="Times New Roman"/>
        </w:rPr>
        <w:t xml:space="preserve"> a.m. to 4:30 p.m.  Through the same number, the answering service will page the ENT on call during nights and weekends.</w:t>
      </w:r>
    </w:p>
    <w:sectPr w:rsidR="00433E85" w:rsidRPr="00A02B50" w:rsidSect="00FD52C7">
      <w:footerReference w:type="default" r:id="rId9"/>
      <w:pgSz w:w="12240" w:h="15840"/>
      <w:pgMar w:top="864" w:right="1008" w:bottom="720" w:left="1008"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4D14" w:rsidRDefault="00664D14" w:rsidP="00664D14">
      <w:pPr>
        <w:spacing w:after="0" w:line="240" w:lineRule="auto"/>
      </w:pPr>
      <w:r>
        <w:separator/>
      </w:r>
    </w:p>
  </w:endnote>
  <w:endnote w:type="continuationSeparator" w:id="0">
    <w:p w:rsidR="00664D14" w:rsidRDefault="00664D14" w:rsidP="00664D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D14" w:rsidRPr="005D4709" w:rsidRDefault="005D4709">
    <w:pPr>
      <w:pStyle w:val="Footer"/>
      <w:rPr>
        <w:rFonts w:ascii="Times New Roman" w:hAnsi="Times New Roman" w:cs="Times New Roman"/>
        <w:sz w:val="16"/>
      </w:rPr>
    </w:pPr>
    <w:r w:rsidRPr="005D4709">
      <w:rPr>
        <w:rFonts w:ascii="Times New Roman" w:hAnsi="Times New Roman" w:cs="Times New Roman"/>
        <w:sz w:val="16"/>
      </w:rPr>
      <w:fldChar w:fldCharType="begin"/>
    </w:r>
    <w:r w:rsidRPr="005D4709">
      <w:rPr>
        <w:rFonts w:ascii="Times New Roman" w:hAnsi="Times New Roman" w:cs="Times New Roman"/>
        <w:sz w:val="16"/>
      </w:rPr>
      <w:instrText xml:space="preserve"> FILENAME  \p  \* MERGEFORMAT </w:instrText>
    </w:r>
    <w:r w:rsidRPr="005D4709">
      <w:rPr>
        <w:rFonts w:ascii="Times New Roman" w:hAnsi="Times New Roman" w:cs="Times New Roman"/>
        <w:sz w:val="16"/>
      </w:rPr>
      <w:fldChar w:fldCharType="separate"/>
    </w:r>
    <w:r w:rsidRPr="005D4709">
      <w:rPr>
        <w:rFonts w:ascii="Times New Roman" w:hAnsi="Times New Roman" w:cs="Times New Roman"/>
        <w:noProof/>
        <w:sz w:val="16"/>
      </w:rPr>
      <w:t>W:\POST-OP INSTRUCTIONS\ENT POST-OP INSTRUCTIONS\Howells Post op Instructions Uvulopalatopharyngoplasty (UPPP) and Tonsillectomy.docx</w:t>
    </w:r>
    <w:r w:rsidRPr="005D4709">
      <w:rPr>
        <w:rFonts w:ascii="Times New Roman" w:hAnsi="Times New Roman" w:cs="Times New Roman"/>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4D14" w:rsidRDefault="00664D14" w:rsidP="00664D14">
      <w:pPr>
        <w:spacing w:after="0" w:line="240" w:lineRule="auto"/>
      </w:pPr>
      <w:r>
        <w:separator/>
      </w:r>
    </w:p>
  </w:footnote>
  <w:footnote w:type="continuationSeparator" w:id="0">
    <w:p w:rsidR="00664D14" w:rsidRDefault="00664D14" w:rsidP="00664D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F7458"/>
    <w:multiLevelType w:val="hybridMultilevel"/>
    <w:tmpl w:val="4A587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FA5E98"/>
    <w:multiLevelType w:val="hybridMultilevel"/>
    <w:tmpl w:val="93DE19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B75A39"/>
    <w:multiLevelType w:val="hybridMultilevel"/>
    <w:tmpl w:val="217A94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6C17B3C"/>
    <w:multiLevelType w:val="hybridMultilevel"/>
    <w:tmpl w:val="FD10096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2D0608EA"/>
    <w:multiLevelType w:val="hybridMultilevel"/>
    <w:tmpl w:val="76503FA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C75E93"/>
    <w:multiLevelType w:val="hybridMultilevel"/>
    <w:tmpl w:val="E102B8F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C0F1742"/>
    <w:multiLevelType w:val="hybridMultilevel"/>
    <w:tmpl w:val="074E7E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5F725E5"/>
    <w:multiLevelType w:val="hybridMultilevel"/>
    <w:tmpl w:val="F8743AE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78C27539"/>
    <w:multiLevelType w:val="hybridMultilevel"/>
    <w:tmpl w:val="74CA0C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93D5E2A"/>
    <w:multiLevelType w:val="hybridMultilevel"/>
    <w:tmpl w:val="57FCC4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4"/>
  </w:num>
  <w:num w:numId="3">
    <w:abstractNumId w:val="2"/>
  </w:num>
  <w:num w:numId="4">
    <w:abstractNumId w:val="6"/>
  </w:num>
  <w:num w:numId="5">
    <w:abstractNumId w:val="0"/>
  </w:num>
  <w:num w:numId="6">
    <w:abstractNumId w:val="1"/>
  </w:num>
  <w:num w:numId="7">
    <w:abstractNumId w:val="5"/>
  </w:num>
  <w:num w:numId="8">
    <w:abstractNumId w:val="9"/>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275"/>
    <w:rsid w:val="000F64C2"/>
    <w:rsid w:val="00102F51"/>
    <w:rsid w:val="001836C8"/>
    <w:rsid w:val="00185C9B"/>
    <w:rsid w:val="002139CE"/>
    <w:rsid w:val="00230415"/>
    <w:rsid w:val="00256980"/>
    <w:rsid w:val="002977C1"/>
    <w:rsid w:val="003139B0"/>
    <w:rsid w:val="00433E85"/>
    <w:rsid w:val="0051043E"/>
    <w:rsid w:val="005D4709"/>
    <w:rsid w:val="00647422"/>
    <w:rsid w:val="00664D14"/>
    <w:rsid w:val="007849F2"/>
    <w:rsid w:val="007C34E4"/>
    <w:rsid w:val="00834275"/>
    <w:rsid w:val="008E76E4"/>
    <w:rsid w:val="00A02B50"/>
    <w:rsid w:val="00A236E2"/>
    <w:rsid w:val="00AE3423"/>
    <w:rsid w:val="00B57764"/>
    <w:rsid w:val="00BC22CD"/>
    <w:rsid w:val="00BE3CAF"/>
    <w:rsid w:val="00C65170"/>
    <w:rsid w:val="00C67AB7"/>
    <w:rsid w:val="00CE3CA8"/>
    <w:rsid w:val="00D36BFD"/>
    <w:rsid w:val="00E0335A"/>
    <w:rsid w:val="00F16530"/>
    <w:rsid w:val="00F55836"/>
    <w:rsid w:val="00F96144"/>
    <w:rsid w:val="00FD52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42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4275"/>
    <w:pPr>
      <w:ind w:left="720"/>
      <w:contextualSpacing/>
    </w:pPr>
  </w:style>
  <w:style w:type="paragraph" w:styleId="BalloonText">
    <w:name w:val="Balloon Text"/>
    <w:basedOn w:val="Normal"/>
    <w:link w:val="BalloonTextChar"/>
    <w:uiPriority w:val="99"/>
    <w:semiHidden/>
    <w:unhideWhenUsed/>
    <w:rsid w:val="00A02B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2B50"/>
    <w:rPr>
      <w:rFonts w:ascii="Tahoma" w:hAnsi="Tahoma" w:cs="Tahoma"/>
      <w:sz w:val="16"/>
      <w:szCs w:val="16"/>
    </w:rPr>
  </w:style>
  <w:style w:type="paragraph" w:styleId="Header">
    <w:name w:val="header"/>
    <w:basedOn w:val="Normal"/>
    <w:link w:val="HeaderChar"/>
    <w:uiPriority w:val="99"/>
    <w:unhideWhenUsed/>
    <w:rsid w:val="00664D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4D14"/>
  </w:style>
  <w:style w:type="paragraph" w:styleId="Footer">
    <w:name w:val="footer"/>
    <w:basedOn w:val="Normal"/>
    <w:link w:val="FooterChar"/>
    <w:uiPriority w:val="99"/>
    <w:unhideWhenUsed/>
    <w:rsid w:val="00664D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4D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42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4275"/>
    <w:pPr>
      <w:ind w:left="720"/>
      <w:contextualSpacing/>
    </w:pPr>
  </w:style>
  <w:style w:type="paragraph" w:styleId="BalloonText">
    <w:name w:val="Balloon Text"/>
    <w:basedOn w:val="Normal"/>
    <w:link w:val="BalloonTextChar"/>
    <w:uiPriority w:val="99"/>
    <w:semiHidden/>
    <w:unhideWhenUsed/>
    <w:rsid w:val="00A02B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2B50"/>
    <w:rPr>
      <w:rFonts w:ascii="Tahoma" w:hAnsi="Tahoma" w:cs="Tahoma"/>
      <w:sz w:val="16"/>
      <w:szCs w:val="16"/>
    </w:rPr>
  </w:style>
  <w:style w:type="paragraph" w:styleId="Header">
    <w:name w:val="header"/>
    <w:basedOn w:val="Normal"/>
    <w:link w:val="HeaderChar"/>
    <w:uiPriority w:val="99"/>
    <w:unhideWhenUsed/>
    <w:rsid w:val="00664D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4D14"/>
  </w:style>
  <w:style w:type="paragraph" w:styleId="Footer">
    <w:name w:val="footer"/>
    <w:basedOn w:val="Normal"/>
    <w:link w:val="FooterChar"/>
    <w:uiPriority w:val="99"/>
    <w:unhideWhenUsed/>
    <w:rsid w:val="00664D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4D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259</Words>
  <Characters>1482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Shoemaker</dc:creator>
  <cp:lastModifiedBy>Dene Schaut</cp:lastModifiedBy>
  <cp:revision>3</cp:revision>
  <cp:lastPrinted>2015-03-19T15:13:00Z</cp:lastPrinted>
  <dcterms:created xsi:type="dcterms:W3CDTF">2015-03-19T16:10:00Z</dcterms:created>
  <dcterms:modified xsi:type="dcterms:W3CDTF">2015-03-19T16:39:00Z</dcterms:modified>
</cp:coreProperties>
</file>